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>一（9）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  <w:lang w:val="en-US" w:eastAsia="zh-CN"/>
        </w:rPr>
        <w:t>13</w:t>
      </w:r>
      <w:r>
        <w:rPr>
          <w:rFonts w:hint="eastAsia"/>
          <w:b/>
          <w:sz w:val="28"/>
        </w:rPr>
        <w:t xml:space="preserve"> 周</w:t>
      </w: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640"/>
        <w:gridCol w:w="960"/>
        <w:gridCol w:w="1995"/>
        <w:gridCol w:w="3390"/>
        <w:gridCol w:w="2731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6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96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995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121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640" w:type="dxa"/>
            <w:vMerge w:val="continue"/>
          </w:tcPr>
          <w:p>
            <w:pPr>
              <w:jc w:val="left"/>
            </w:pPr>
          </w:p>
        </w:tc>
        <w:tc>
          <w:tcPr>
            <w:tcW w:w="960" w:type="dxa"/>
            <w:vMerge w:val="continue"/>
          </w:tcPr>
          <w:p>
            <w:pPr>
              <w:jc w:val="left"/>
            </w:pPr>
          </w:p>
        </w:tc>
        <w:tc>
          <w:tcPr>
            <w:tcW w:w="1995" w:type="dxa"/>
            <w:vMerge w:val="continue"/>
          </w:tcPr>
          <w:p>
            <w:pPr>
              <w:jc w:val="left"/>
            </w:pPr>
          </w:p>
        </w:tc>
        <w:tc>
          <w:tcPr>
            <w:tcW w:w="339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73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一</w:t>
            </w:r>
          </w:p>
        </w:tc>
        <w:tc>
          <w:tcPr>
            <w:tcW w:w="6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995" w:type="dxa"/>
            <w:vAlign w:val="center"/>
          </w:tcPr>
          <w:p>
            <w:pPr>
              <w:jc w:val="center"/>
              <w:rPr>
                <w:rFonts w:hint="default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10以内加减复习二</w:t>
            </w:r>
          </w:p>
        </w:tc>
        <w:tc>
          <w:tcPr>
            <w:tcW w:w="3390" w:type="dxa"/>
            <w:vAlign w:val="center"/>
          </w:tcPr>
          <w:p>
            <w:pPr>
              <w:jc w:val="center"/>
              <w:rPr>
                <w:rFonts w:hint="default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无</w:t>
            </w:r>
          </w:p>
        </w:tc>
        <w:tc>
          <w:tcPr>
            <w:tcW w:w="2731" w:type="dxa"/>
            <w:vAlign w:val="center"/>
          </w:tcPr>
          <w:p>
            <w:pPr>
              <w:jc w:val="center"/>
              <w:rPr>
                <w:rFonts w:hint="default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0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0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0分钟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6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995" w:type="dxa"/>
            <w:vAlign w:val="center"/>
          </w:tcPr>
          <w:p>
            <w:pPr>
              <w:jc w:val="center"/>
              <w:rPr>
                <w:rFonts w:hint="default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4、升国旗（第一课时）</w:t>
            </w:r>
          </w:p>
        </w:tc>
        <w:tc>
          <w:tcPr>
            <w:tcW w:w="3390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准确认读本课生字词。</w:t>
            </w:r>
          </w:p>
          <w:p>
            <w:pPr>
              <w:jc w:val="center"/>
              <w:rPr>
                <w:rFonts w:hint="default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认识新偏旁。</w:t>
            </w:r>
          </w:p>
        </w:tc>
        <w:tc>
          <w:tcPr>
            <w:tcW w:w="2731" w:type="dxa"/>
            <w:vAlign w:val="center"/>
          </w:tcPr>
          <w:p>
            <w:pPr>
              <w:jc w:val="center"/>
              <w:rPr>
                <w:rFonts w:hint="default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准确认读本课生字词。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口头作业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10分钟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6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美术</w:t>
            </w:r>
          </w:p>
        </w:tc>
        <w:tc>
          <w:tcPr>
            <w:tcW w:w="1995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站起来 站起来</w:t>
            </w:r>
          </w:p>
        </w:tc>
        <w:tc>
          <w:tcPr>
            <w:tcW w:w="3390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准备彩色卡纸，胶棒，勾线笔</w:t>
            </w:r>
          </w:p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在家试着拿一张卡纸不用胶棒让他站立起来</w:t>
            </w:r>
          </w:p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</w:p>
        </w:tc>
        <w:tc>
          <w:tcPr>
            <w:tcW w:w="2731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准备彩色卡纸，胶棒，勾线笔</w:t>
            </w:r>
          </w:p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在家试着拿一张卡纸不用胶棒让他站立起来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预习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8分钟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6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995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4、升国旗（第二课时）</w:t>
            </w:r>
          </w:p>
        </w:tc>
        <w:tc>
          <w:tcPr>
            <w:tcW w:w="3390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1、准确流利朗读课文。</w:t>
            </w:r>
          </w:p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2、背诵课文。</w:t>
            </w:r>
          </w:p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3、掌握田字格生字。</w:t>
            </w:r>
          </w:p>
        </w:tc>
        <w:tc>
          <w:tcPr>
            <w:tcW w:w="2731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1、准确流利朗读课文。</w:t>
            </w:r>
          </w:p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2、背诵课文。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口头作业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6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体育</w:t>
            </w:r>
          </w:p>
        </w:tc>
        <w:tc>
          <w:tcPr>
            <w:tcW w:w="1995" w:type="dxa"/>
            <w:vAlign w:val="center"/>
          </w:tcPr>
          <w:p>
            <w:pPr>
              <w:jc w:val="center"/>
              <w:rPr>
                <w:rFonts w:hint="default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原地并脚跳短绳4</w:t>
            </w:r>
          </w:p>
        </w:tc>
        <w:tc>
          <w:tcPr>
            <w:tcW w:w="3390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原地并脚跳短绳200个</w:t>
            </w:r>
          </w:p>
        </w:tc>
        <w:tc>
          <w:tcPr>
            <w:tcW w:w="2731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原地并脚跳短绳300个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5min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64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995" w:type="dxa"/>
            <w:vAlign w:val="center"/>
          </w:tcPr>
          <w:p>
            <w:pPr>
              <w:jc w:val="center"/>
            </w:pPr>
          </w:p>
        </w:tc>
        <w:tc>
          <w:tcPr>
            <w:tcW w:w="3390" w:type="dxa"/>
            <w:vAlign w:val="center"/>
          </w:tcPr>
          <w:p>
            <w:pPr>
              <w:jc w:val="center"/>
            </w:pPr>
          </w:p>
        </w:tc>
        <w:tc>
          <w:tcPr>
            <w:tcW w:w="2731" w:type="dxa"/>
            <w:vAlign w:val="center"/>
          </w:tcPr>
          <w:p>
            <w:pPr>
              <w:jc w:val="center"/>
            </w:pPr>
          </w:p>
        </w:tc>
        <w:tc>
          <w:tcPr>
            <w:tcW w:w="1701" w:type="dxa"/>
            <w:vAlign w:val="center"/>
          </w:tcPr>
          <w:p>
            <w:pPr>
              <w:jc w:val="center"/>
            </w:pPr>
          </w:p>
        </w:tc>
        <w:tc>
          <w:tcPr>
            <w:tcW w:w="1276" w:type="dxa"/>
            <w:vAlign w:val="center"/>
          </w:tcPr>
          <w:p>
            <w:pPr>
              <w:jc w:val="center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640" w:type="dxa"/>
          </w:tcPr>
          <w:p>
            <w:pPr>
              <w:jc w:val="left"/>
            </w:pPr>
          </w:p>
        </w:tc>
        <w:tc>
          <w:tcPr>
            <w:tcW w:w="960" w:type="dxa"/>
          </w:tcPr>
          <w:p>
            <w:pPr>
              <w:jc w:val="left"/>
            </w:pPr>
          </w:p>
        </w:tc>
        <w:tc>
          <w:tcPr>
            <w:tcW w:w="1995" w:type="dxa"/>
          </w:tcPr>
          <w:p>
            <w:pPr>
              <w:jc w:val="left"/>
            </w:pPr>
          </w:p>
        </w:tc>
        <w:tc>
          <w:tcPr>
            <w:tcW w:w="3390" w:type="dxa"/>
          </w:tcPr>
          <w:p>
            <w:pPr>
              <w:jc w:val="left"/>
            </w:pPr>
          </w:p>
        </w:tc>
        <w:tc>
          <w:tcPr>
            <w:tcW w:w="2731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b/>
          <w:sz w:val="32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>一（9）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  <w:lang w:val="en-US" w:eastAsia="zh-CN"/>
        </w:rPr>
        <w:t>13</w:t>
      </w:r>
      <w:r>
        <w:rPr>
          <w:rFonts w:hint="eastAsia"/>
          <w:b/>
          <w:sz w:val="28"/>
        </w:rPr>
        <w:t xml:space="preserve"> 周</w:t>
      </w: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697"/>
        <w:gridCol w:w="3600"/>
        <w:gridCol w:w="2745"/>
        <w:gridCol w:w="1597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697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34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597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</w:rPr>
              <w:t>0分钟</w:t>
            </w:r>
            <w:r>
              <w:rPr>
                <w:sz w:val="24"/>
                <w:szCs w:val="24"/>
              </w:rPr>
              <w:t>0</w:t>
            </w:r>
            <w:r>
              <w:rPr>
                <w:rFonts w:hint="eastAsia"/>
                <w:sz w:val="24"/>
                <w:szCs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697" w:type="dxa"/>
            <w:vMerge w:val="continue"/>
          </w:tcPr>
          <w:p>
            <w:pPr>
              <w:jc w:val="left"/>
            </w:pPr>
          </w:p>
        </w:tc>
        <w:tc>
          <w:tcPr>
            <w:tcW w:w="360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74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597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697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丰收的果园</w:t>
            </w:r>
          </w:p>
        </w:tc>
        <w:tc>
          <w:tcPr>
            <w:tcW w:w="3600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无</w:t>
            </w:r>
          </w:p>
        </w:tc>
        <w:tc>
          <w:tcPr>
            <w:tcW w:w="2745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无</w:t>
            </w:r>
          </w:p>
        </w:tc>
        <w:tc>
          <w:tcPr>
            <w:tcW w:w="1597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0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0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体育</w:t>
            </w:r>
          </w:p>
        </w:tc>
        <w:tc>
          <w:tcPr>
            <w:tcW w:w="1697" w:type="dxa"/>
            <w:vAlign w:val="center"/>
          </w:tcPr>
          <w:p>
            <w:pPr>
              <w:jc w:val="center"/>
              <w:rPr>
                <w:rFonts w:hint="default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跳绳接力</w:t>
            </w:r>
          </w:p>
        </w:tc>
        <w:tc>
          <w:tcPr>
            <w:tcW w:w="3600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平衡支撑20秒*2</w:t>
            </w:r>
          </w:p>
        </w:tc>
        <w:tc>
          <w:tcPr>
            <w:tcW w:w="2745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平衡支撑20秒*3</w:t>
            </w:r>
          </w:p>
        </w:tc>
        <w:tc>
          <w:tcPr>
            <w:tcW w:w="1597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5min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697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语文园地五（一）</w:t>
            </w:r>
          </w:p>
        </w:tc>
        <w:tc>
          <w:tcPr>
            <w:tcW w:w="3600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掌握表示时间的词语。</w:t>
            </w:r>
          </w:p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正确认读草字头和木字旁的字</w:t>
            </w:r>
          </w:p>
        </w:tc>
        <w:tc>
          <w:tcPr>
            <w:tcW w:w="2745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掌握表示时间的词语。</w:t>
            </w:r>
          </w:p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2、正确认读草字头和木字旁的字</w:t>
            </w:r>
          </w:p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</w:p>
        </w:tc>
        <w:tc>
          <w:tcPr>
            <w:tcW w:w="1597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口头作业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班队</w:t>
            </w:r>
          </w:p>
        </w:tc>
        <w:tc>
          <w:tcPr>
            <w:tcW w:w="1697" w:type="dxa"/>
            <w:vAlign w:val="center"/>
          </w:tcPr>
          <w:p>
            <w:pPr>
              <w:jc w:val="center"/>
              <w:rPr>
                <w:rFonts w:hint="default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无</w:t>
            </w:r>
          </w:p>
        </w:tc>
        <w:tc>
          <w:tcPr>
            <w:tcW w:w="3600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无</w:t>
            </w:r>
          </w:p>
        </w:tc>
        <w:tc>
          <w:tcPr>
            <w:tcW w:w="2745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无</w:t>
            </w:r>
          </w:p>
        </w:tc>
        <w:tc>
          <w:tcPr>
            <w:tcW w:w="1597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无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无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exac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科学</w:t>
            </w:r>
          </w:p>
        </w:tc>
        <w:tc>
          <w:tcPr>
            <w:tcW w:w="1697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衣食住行的变化(1)</w:t>
            </w:r>
          </w:p>
        </w:tc>
        <w:tc>
          <w:tcPr>
            <w:tcW w:w="3600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讨论古代人和现代人衣食住行等方面发生的变化。</w:t>
            </w:r>
          </w:p>
        </w:tc>
        <w:tc>
          <w:tcPr>
            <w:tcW w:w="2745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讨论古代人和现代人衣食住行等方面发生的变化。</w:t>
            </w:r>
          </w:p>
        </w:tc>
        <w:tc>
          <w:tcPr>
            <w:tcW w:w="1597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不限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697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60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745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597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697" w:type="dxa"/>
          </w:tcPr>
          <w:p>
            <w:pPr>
              <w:jc w:val="left"/>
            </w:pPr>
          </w:p>
        </w:tc>
        <w:tc>
          <w:tcPr>
            <w:tcW w:w="3600" w:type="dxa"/>
          </w:tcPr>
          <w:p>
            <w:pPr>
              <w:jc w:val="left"/>
            </w:pPr>
          </w:p>
        </w:tc>
        <w:tc>
          <w:tcPr>
            <w:tcW w:w="2745" w:type="dxa"/>
          </w:tcPr>
          <w:p>
            <w:pPr>
              <w:jc w:val="left"/>
            </w:pPr>
          </w:p>
        </w:tc>
        <w:tc>
          <w:tcPr>
            <w:tcW w:w="1597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>
      <w:pPr>
        <w:jc w:val="left"/>
        <w:rPr>
          <w:b/>
          <w:sz w:val="24"/>
          <w:u w:val="single"/>
        </w:rPr>
      </w:pPr>
    </w:p>
    <w:p>
      <w:pPr>
        <w:jc w:val="both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>一（9）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  <w:lang w:val="en-US" w:eastAsia="zh-CN"/>
        </w:rPr>
        <w:t>13</w:t>
      </w:r>
      <w:r>
        <w:rPr>
          <w:rFonts w:hint="eastAsia"/>
          <w:b/>
          <w:sz w:val="28"/>
        </w:rPr>
        <w:t xml:space="preserve"> 周</w:t>
      </w: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看图列式专项练习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无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0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0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语文园地五（二）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认识难读的字词。</w:t>
            </w:r>
          </w:p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2、记住笔顺规则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Hans"/>
              </w:rPr>
            </w:pPr>
            <w:r>
              <w:rPr>
                <w:rFonts w:hint="eastAsia"/>
                <w:sz w:val="22"/>
                <w:lang w:val="en-US" w:eastAsia="zh-CN"/>
              </w:rPr>
              <w:t>1、</w:t>
            </w:r>
            <w:r>
              <w:rPr>
                <w:rFonts w:hint="eastAsia"/>
                <w:sz w:val="22"/>
                <w:lang w:val="en-US" w:eastAsia="zh-Hans"/>
              </w:rPr>
              <w:t>认识难读的字词。</w:t>
            </w:r>
          </w:p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Hans"/>
              </w:rPr>
              <w:t>2、</w:t>
            </w:r>
            <w:r>
              <w:rPr>
                <w:rFonts w:hint="eastAsia"/>
                <w:sz w:val="22"/>
                <w:lang w:val="en-US" w:eastAsia="zh-CN"/>
              </w:rPr>
              <w:t>记住笔顺规则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口头作业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10分钟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音乐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唱《牧童谣》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与家长合作，用一问一答的形式表演歌曲。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与家长合作，用一问一答的形式表演歌曲。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2分钟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default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语文园地五（三）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1、背诵《悯农》</w:t>
            </w:r>
          </w:p>
          <w:p>
            <w:pPr>
              <w:jc w:val="center"/>
              <w:rPr>
                <w:rFonts w:hint="default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和大人一起读故事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1、背诵《悯农》</w:t>
            </w:r>
          </w:p>
          <w:p>
            <w:pPr>
              <w:jc w:val="center"/>
              <w:rPr>
                <w:rFonts w:hint="default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Hans"/>
              </w:rPr>
              <w:t>2、</w:t>
            </w:r>
            <w:r>
              <w:rPr>
                <w:rFonts w:hint="eastAsia"/>
                <w:sz w:val="22"/>
                <w:lang w:val="en-US" w:eastAsia="zh-CN"/>
              </w:rPr>
              <w:t>和大人一起读故事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口头作业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10分钟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道法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11. 《别伤着自己》第二课时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搜集资料、向人宣传救护知识。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搜集资料、向人宣传救护知识。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5分钟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>一（9）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  <w:lang w:val="en-US" w:eastAsia="zh-CN"/>
        </w:rPr>
        <w:t>13</w:t>
      </w:r>
      <w:r>
        <w:rPr>
          <w:rFonts w:hint="eastAsia"/>
          <w:b/>
          <w:sz w:val="28"/>
        </w:rPr>
        <w:t xml:space="preserve"> 周</w:t>
      </w: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美术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站起来 站起来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准备彩色卡纸，胶棒，勾线笔</w:t>
            </w:r>
          </w:p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再尝试其他不同的方法站站试试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准备彩色卡纸，胶棒，勾线笔</w:t>
            </w:r>
          </w:p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再尝试其他不同的方法站站试试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复习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8分钟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语文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Hans"/>
              </w:rPr>
              <w:t>影子</w:t>
            </w:r>
            <w:r>
              <w:rPr>
                <w:rFonts w:hint="eastAsia"/>
                <w:sz w:val="22"/>
                <w:lang w:val="en-US" w:eastAsia="zh-CN"/>
              </w:rPr>
              <w:t>（一）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1.</w:t>
            </w:r>
            <w:r>
              <w:rPr>
                <w:rFonts w:hint="eastAsia"/>
                <w:sz w:val="22"/>
                <w:lang w:val="en-US" w:eastAsia="zh-CN"/>
              </w:rPr>
              <w:tab/>
            </w:r>
            <w:r>
              <w:rPr>
                <w:rFonts w:hint="eastAsia"/>
                <w:sz w:val="22"/>
                <w:lang w:val="en-US" w:eastAsia="zh-CN"/>
              </w:rPr>
              <w:t>准确认读本课生字词。</w:t>
            </w:r>
          </w:p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2.</w:t>
            </w:r>
            <w:r>
              <w:rPr>
                <w:rFonts w:hint="eastAsia"/>
                <w:sz w:val="22"/>
                <w:lang w:val="en-US" w:eastAsia="zh-CN"/>
              </w:rPr>
              <w:tab/>
            </w:r>
            <w:r>
              <w:rPr>
                <w:rFonts w:hint="eastAsia"/>
                <w:sz w:val="22"/>
                <w:lang w:val="en-US" w:eastAsia="zh-CN"/>
              </w:rPr>
              <w:t>认识新偏旁。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准确认读本课生字词。</w:t>
            </w:r>
          </w:p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口头作业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10分钟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一图四式专项练习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无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0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0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体育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default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队列队形：齐步走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自喊口令齐步走30米*3遍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自喊口令齐步走30米*4遍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5min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书法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default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书法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default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找一找有斜钩的字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掌握斜钩的书写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实践作业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10分钟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道法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12. 《早睡早起》第一课时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制订作息时间表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制订作息时间表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5分钟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>一（9）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  <w:lang w:val="en-US" w:eastAsia="zh-CN"/>
        </w:rPr>
        <w:t>13</w:t>
      </w:r>
      <w:r>
        <w:rPr>
          <w:rFonts w:hint="eastAsia"/>
          <w:b/>
          <w:sz w:val="28"/>
        </w:rPr>
        <w:t xml:space="preserve"> 周</w:t>
      </w: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第八单元评学单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无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0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0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2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语文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Hans"/>
              </w:rPr>
              <w:t>影子</w:t>
            </w:r>
            <w:r>
              <w:rPr>
                <w:rFonts w:hint="eastAsia"/>
                <w:sz w:val="22"/>
                <w:lang w:val="en-US" w:eastAsia="zh-CN"/>
              </w:rPr>
              <w:t>（二）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1、准确流利朗读课文。</w:t>
            </w:r>
          </w:p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2、背诵课文。</w:t>
            </w:r>
          </w:p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3、掌握田字格生字。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1、准确流利朗读课文。</w:t>
            </w:r>
          </w:p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2、掌握田字格生字。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口头作业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10分钟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音乐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听《天黑黑》、童谣知多少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选一种自己喜欢的童谣，表演给家长看。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选一种自己喜欢的童谣，表演给家长看。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2分钟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劳技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《动画手翻书》第一课时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向家人介绍动画手翻书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向家人介绍动画手翻书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5分钟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体育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default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希望风帆第4节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default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自喊口令复习第4节*3遍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自喊口令复习第4节*4遍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5min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>
      <w:pPr>
        <w:jc w:val="center"/>
        <w:rPr>
          <w:b/>
          <w:sz w:val="32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>一（9）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  <w:lang w:val="en-US" w:eastAsia="zh-CN"/>
        </w:rPr>
        <w:t>14</w:t>
      </w:r>
      <w:r>
        <w:rPr>
          <w:rFonts w:hint="eastAsia"/>
          <w:b/>
          <w:sz w:val="28"/>
        </w:rPr>
        <w:t xml:space="preserve"> 周</w:t>
      </w: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640"/>
        <w:gridCol w:w="960"/>
        <w:gridCol w:w="1995"/>
        <w:gridCol w:w="3390"/>
        <w:gridCol w:w="2731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6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96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995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121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640" w:type="dxa"/>
            <w:vMerge w:val="continue"/>
          </w:tcPr>
          <w:p>
            <w:pPr>
              <w:jc w:val="left"/>
            </w:pPr>
          </w:p>
        </w:tc>
        <w:tc>
          <w:tcPr>
            <w:tcW w:w="960" w:type="dxa"/>
            <w:vMerge w:val="continue"/>
          </w:tcPr>
          <w:p>
            <w:pPr>
              <w:jc w:val="left"/>
            </w:pPr>
          </w:p>
        </w:tc>
        <w:tc>
          <w:tcPr>
            <w:tcW w:w="1995" w:type="dxa"/>
            <w:vMerge w:val="continue"/>
          </w:tcPr>
          <w:p>
            <w:pPr>
              <w:jc w:val="left"/>
            </w:pPr>
          </w:p>
        </w:tc>
        <w:tc>
          <w:tcPr>
            <w:tcW w:w="339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73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bookmarkStart w:id="0" w:name="_GoBack" w:colFirst="3" w:colLast="7"/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一</w:t>
            </w:r>
          </w:p>
        </w:tc>
        <w:tc>
          <w:tcPr>
            <w:tcW w:w="6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995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数数，读数</w:t>
            </w:r>
          </w:p>
        </w:tc>
        <w:tc>
          <w:tcPr>
            <w:tcW w:w="3390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无</w:t>
            </w:r>
          </w:p>
        </w:tc>
        <w:tc>
          <w:tcPr>
            <w:tcW w:w="2731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0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0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6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995" w:type="dxa"/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比尾巴（一）</w:t>
            </w:r>
          </w:p>
        </w:tc>
        <w:tc>
          <w:tcPr>
            <w:tcW w:w="3390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学会本课生字新词。</w:t>
            </w:r>
          </w:p>
          <w:p>
            <w:pPr>
              <w:jc w:val="center"/>
              <w:rPr>
                <w:rFonts w:hint="default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认识新偏旁。</w:t>
            </w:r>
          </w:p>
        </w:tc>
        <w:tc>
          <w:tcPr>
            <w:tcW w:w="2731" w:type="dxa"/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学会本课生字新词，认识新偏旁。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口头作业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6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美术</w:t>
            </w:r>
          </w:p>
        </w:tc>
        <w:tc>
          <w:tcPr>
            <w:tcW w:w="1995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水墨游戏</w:t>
            </w:r>
          </w:p>
        </w:tc>
        <w:tc>
          <w:tcPr>
            <w:tcW w:w="3390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准备水墨画工具</w:t>
            </w:r>
          </w:p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了解文房四宝是那几样</w:t>
            </w:r>
          </w:p>
        </w:tc>
        <w:tc>
          <w:tcPr>
            <w:tcW w:w="2731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准备水墨画工具</w:t>
            </w:r>
          </w:p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了解文房四宝是那几样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预习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6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995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比尾巴（二）</w:t>
            </w:r>
          </w:p>
        </w:tc>
        <w:tc>
          <w:tcPr>
            <w:tcW w:w="3390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1、正确、流利、有感情地朗读课文。</w:t>
            </w:r>
          </w:p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2、掌握新笔画。</w:t>
            </w:r>
          </w:p>
        </w:tc>
        <w:tc>
          <w:tcPr>
            <w:tcW w:w="2731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正确、流利、有感情地朗读课文。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口头作业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6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体育</w:t>
            </w:r>
          </w:p>
        </w:tc>
        <w:tc>
          <w:tcPr>
            <w:tcW w:w="1995" w:type="dxa"/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希望风帆第4节2</w:t>
            </w:r>
          </w:p>
        </w:tc>
        <w:tc>
          <w:tcPr>
            <w:tcW w:w="3390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自喊口令复习第4节*3遍</w:t>
            </w:r>
          </w:p>
        </w:tc>
        <w:tc>
          <w:tcPr>
            <w:tcW w:w="2731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自喊口令复习第4节*4遍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5min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64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995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339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273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640" w:type="dxa"/>
          </w:tcPr>
          <w:p>
            <w:pPr>
              <w:jc w:val="left"/>
            </w:pPr>
          </w:p>
        </w:tc>
        <w:tc>
          <w:tcPr>
            <w:tcW w:w="960" w:type="dxa"/>
          </w:tcPr>
          <w:p>
            <w:pPr>
              <w:jc w:val="left"/>
            </w:pPr>
          </w:p>
        </w:tc>
        <w:tc>
          <w:tcPr>
            <w:tcW w:w="1995" w:type="dxa"/>
          </w:tcPr>
          <w:p>
            <w:pPr>
              <w:jc w:val="left"/>
            </w:pPr>
          </w:p>
        </w:tc>
        <w:tc>
          <w:tcPr>
            <w:tcW w:w="3390" w:type="dxa"/>
          </w:tcPr>
          <w:p>
            <w:pPr>
              <w:jc w:val="left"/>
            </w:pPr>
          </w:p>
        </w:tc>
        <w:tc>
          <w:tcPr>
            <w:tcW w:w="2731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>一（9）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  <w:lang w:val="en-US" w:eastAsia="zh-CN"/>
        </w:rPr>
        <w:t>14</w:t>
      </w:r>
      <w:r>
        <w:rPr>
          <w:rFonts w:hint="eastAsia"/>
          <w:b/>
          <w:sz w:val="28"/>
        </w:rPr>
        <w:t xml:space="preserve"> 周</w:t>
      </w: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697"/>
        <w:gridCol w:w="3600"/>
        <w:gridCol w:w="2745"/>
        <w:gridCol w:w="1597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697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34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597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</w:rPr>
              <w:t>0分钟</w:t>
            </w:r>
            <w:r>
              <w:rPr>
                <w:sz w:val="24"/>
                <w:szCs w:val="24"/>
              </w:rPr>
              <w:t>0</w:t>
            </w:r>
            <w:r>
              <w:rPr>
                <w:rFonts w:hint="eastAsia"/>
                <w:sz w:val="24"/>
                <w:szCs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697" w:type="dxa"/>
            <w:vMerge w:val="continue"/>
          </w:tcPr>
          <w:p>
            <w:pPr>
              <w:jc w:val="left"/>
            </w:pPr>
          </w:p>
        </w:tc>
        <w:tc>
          <w:tcPr>
            <w:tcW w:w="360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74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597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697" w:type="dxa"/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数的组成</w:t>
            </w:r>
          </w:p>
        </w:tc>
        <w:tc>
          <w:tcPr>
            <w:tcW w:w="3600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无</w:t>
            </w:r>
          </w:p>
        </w:tc>
        <w:tc>
          <w:tcPr>
            <w:tcW w:w="2745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无</w:t>
            </w:r>
          </w:p>
        </w:tc>
        <w:tc>
          <w:tcPr>
            <w:tcW w:w="1597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0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0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体育</w:t>
            </w:r>
          </w:p>
        </w:tc>
        <w:tc>
          <w:tcPr>
            <w:tcW w:w="1697" w:type="dxa"/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希望风帆前4节复习</w:t>
            </w:r>
          </w:p>
        </w:tc>
        <w:tc>
          <w:tcPr>
            <w:tcW w:w="3600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跟音乐将前4节做2遍</w:t>
            </w:r>
          </w:p>
        </w:tc>
        <w:tc>
          <w:tcPr>
            <w:tcW w:w="2745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跟音乐将前4节做3遍</w:t>
            </w:r>
          </w:p>
        </w:tc>
        <w:tc>
          <w:tcPr>
            <w:tcW w:w="1597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5min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697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青蛙写诗（一）</w:t>
            </w:r>
          </w:p>
        </w:tc>
        <w:tc>
          <w:tcPr>
            <w:tcW w:w="3600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学会本课生字新词</w:t>
            </w:r>
          </w:p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认识新偏旁。</w:t>
            </w:r>
          </w:p>
        </w:tc>
        <w:tc>
          <w:tcPr>
            <w:tcW w:w="2745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学会本课生字新词</w:t>
            </w:r>
          </w:p>
        </w:tc>
        <w:tc>
          <w:tcPr>
            <w:tcW w:w="1597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口头作业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班队</w:t>
            </w:r>
          </w:p>
        </w:tc>
        <w:tc>
          <w:tcPr>
            <w:tcW w:w="1697" w:type="dxa"/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无</w:t>
            </w:r>
          </w:p>
        </w:tc>
        <w:tc>
          <w:tcPr>
            <w:tcW w:w="3600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无</w:t>
            </w:r>
          </w:p>
        </w:tc>
        <w:tc>
          <w:tcPr>
            <w:tcW w:w="2745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无</w:t>
            </w:r>
          </w:p>
        </w:tc>
        <w:tc>
          <w:tcPr>
            <w:tcW w:w="1597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无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无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exac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科学</w:t>
            </w:r>
          </w:p>
        </w:tc>
        <w:tc>
          <w:tcPr>
            <w:tcW w:w="1697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衣食住行的变化(2)</w:t>
            </w:r>
          </w:p>
        </w:tc>
        <w:tc>
          <w:tcPr>
            <w:tcW w:w="3600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列举古代人和现代人的不同。</w:t>
            </w:r>
          </w:p>
        </w:tc>
        <w:tc>
          <w:tcPr>
            <w:tcW w:w="2745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列举古代人和现代人的不同。</w:t>
            </w:r>
          </w:p>
        </w:tc>
        <w:tc>
          <w:tcPr>
            <w:tcW w:w="1597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实践</w:t>
            </w:r>
          </w:p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不限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697" w:type="dxa"/>
            <w:vAlign w:val="center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</w:p>
        </w:tc>
        <w:tc>
          <w:tcPr>
            <w:tcW w:w="3600" w:type="dxa"/>
            <w:vAlign w:val="center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</w:p>
        </w:tc>
        <w:tc>
          <w:tcPr>
            <w:tcW w:w="2745" w:type="dxa"/>
            <w:vAlign w:val="center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</w:p>
        </w:tc>
        <w:tc>
          <w:tcPr>
            <w:tcW w:w="1597" w:type="dxa"/>
            <w:vAlign w:val="center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697" w:type="dxa"/>
          </w:tcPr>
          <w:p>
            <w:pPr>
              <w:jc w:val="left"/>
            </w:pPr>
          </w:p>
        </w:tc>
        <w:tc>
          <w:tcPr>
            <w:tcW w:w="3600" w:type="dxa"/>
          </w:tcPr>
          <w:p>
            <w:pPr>
              <w:jc w:val="left"/>
            </w:pPr>
          </w:p>
        </w:tc>
        <w:tc>
          <w:tcPr>
            <w:tcW w:w="2745" w:type="dxa"/>
          </w:tcPr>
          <w:p>
            <w:pPr>
              <w:jc w:val="left"/>
            </w:pPr>
          </w:p>
        </w:tc>
        <w:tc>
          <w:tcPr>
            <w:tcW w:w="1597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>
      <w:pPr>
        <w:jc w:val="left"/>
        <w:rPr>
          <w:b/>
          <w:sz w:val="24"/>
          <w:u w:val="single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>一（9）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  <w:lang w:val="en-US" w:eastAsia="zh-CN"/>
        </w:rPr>
        <w:t>14</w:t>
      </w:r>
      <w:r>
        <w:rPr>
          <w:rFonts w:hint="eastAsia"/>
          <w:b/>
          <w:sz w:val="28"/>
        </w:rPr>
        <w:t xml:space="preserve"> 周</w:t>
      </w: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10加几，减几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无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0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0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青蛙写诗（二）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正确、流利、有感情地朗读课文。</w:t>
            </w:r>
          </w:p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说一说我们认识了哪些标点符号，它们有什么作用。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正确、流利、有感情地朗读课文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口头作业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10分钟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音乐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唱《小猴子》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能用念-唱-念的顺序演一演小猴子。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能用念-唱-念的顺序演一演小猴子。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2分钟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雨点儿（一）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学会本课生字新词</w:t>
            </w:r>
          </w:p>
          <w:p>
            <w:pPr>
              <w:jc w:val="center"/>
              <w:rPr>
                <w:rFonts w:hint="default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认识新偏旁。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学会本课生字新词，认识新偏旁。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口头作业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10分钟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道法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12. 《早睡早起》第二课时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让父母评价、督促自己的作息。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让父母评价、督促自己的作息。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5分钟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>
      <w:pPr>
        <w:jc w:val="both"/>
        <w:rPr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>一（9）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  <w:lang w:val="en-US" w:eastAsia="zh-CN"/>
        </w:rPr>
        <w:t>14</w:t>
      </w:r>
      <w:r>
        <w:rPr>
          <w:rFonts w:hint="eastAsia"/>
          <w:b/>
          <w:sz w:val="28"/>
        </w:rPr>
        <w:t xml:space="preserve"> 周</w:t>
      </w: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美术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水墨游戏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准备水墨画工具</w:t>
            </w:r>
          </w:p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在家试着再练练笔墨游戏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准备水墨画工具</w:t>
            </w:r>
          </w:p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在家试着再练练笔墨游戏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复习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8分钟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语文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雨点儿（二）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1、正确、流利、有感情地朗读课文。</w:t>
            </w:r>
          </w:p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2、读一读课后的句子，读好停顿。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1、正确、流利、有感情地朗读课文。</w:t>
            </w:r>
          </w:p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2、读一读课后的句子。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口头作业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10分钟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练习十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无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0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0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体育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学习希望风帆第5节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自喊口令将第5节做2遍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跟音乐将第5节做3遍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5min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书法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学写笔画横钩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找一找有笔画横钩的字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找一找有笔画横钩的字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实践作业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10分钟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道法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13. 《美丽的冬天》第一课时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和家人玩一次冬天的专属游戏。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和家人玩一次冬天的专属游戏。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5分钟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>一（9）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  <w:lang w:val="en-US" w:eastAsia="zh-CN"/>
        </w:rPr>
        <w:t>14</w:t>
      </w:r>
      <w:r>
        <w:rPr>
          <w:rFonts w:hint="eastAsia"/>
          <w:b/>
          <w:sz w:val="28"/>
        </w:rPr>
        <w:t xml:space="preserve"> 周</w:t>
      </w: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9加几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无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0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0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2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语文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口语交际：用多大的声音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1、知道有时候要大声说话。</w:t>
            </w:r>
          </w:p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2、知道有时候要小声说话。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1、知道有时候要大声说话。</w:t>
            </w:r>
          </w:p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2、知道有时候要小声说话。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口头作业</w:t>
            </w:r>
          </w:p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实践作业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10分钟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音乐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听《野蜂飞舞》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用线条表现乐曲中野蜂飞舞的形象。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用线条表现乐曲中野蜂飞舞的形象。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2分钟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劳技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《动画手翻书》第二课时</w:t>
            </w:r>
          </w:p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构思故事，自制动画手翻书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构思故事，自制动画手翻书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10分钟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体育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希望风帆第5节2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跟音乐将第5节做3遍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跟音乐将第5节做4遍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5min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rFonts w:hint="eastAsia"/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5F75FD"/>
    <w:rsid w:val="006738CC"/>
    <w:rsid w:val="006866AA"/>
    <w:rsid w:val="0071412B"/>
    <w:rsid w:val="00D14861"/>
    <w:rsid w:val="00F20EA0"/>
    <w:rsid w:val="017317E8"/>
    <w:rsid w:val="036D2081"/>
    <w:rsid w:val="14D05D73"/>
    <w:rsid w:val="159D2321"/>
    <w:rsid w:val="21161462"/>
    <w:rsid w:val="2250790F"/>
    <w:rsid w:val="2292495F"/>
    <w:rsid w:val="313C7EB5"/>
    <w:rsid w:val="56955F54"/>
    <w:rsid w:val="58C93473"/>
    <w:rsid w:val="5B86340C"/>
    <w:rsid w:val="5C175055"/>
    <w:rsid w:val="6F287026"/>
    <w:rsid w:val="74AD7348"/>
    <w:rsid w:val="75CD5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586</Words>
  <Characters>3346</Characters>
  <Lines>27</Lines>
  <Paragraphs>7</Paragraphs>
  <TotalTime>0</TotalTime>
  <ScaleCrop>false</ScaleCrop>
  <LinksUpToDate>false</LinksUpToDate>
  <CharactersWithSpaces>3925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2021-09-10T05:46:00Z</dcterms:created>
  <dc:creator>USER</dc:creator>
  <cp:lastModifiedBy>不收作业的语文课代表</cp:lastModifiedBy>
  <dcterms:modified xsi:type="dcterms:W3CDTF">2021-12-01T10:16:09Z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CBD3FDC99CAF4C1D97AF9DDC680928E8</vt:lpwstr>
  </property>
</Properties>
</file>